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440"/>
        <w:gridCol w:w="1448"/>
        <w:gridCol w:w="1432"/>
        <w:gridCol w:w="261"/>
        <w:gridCol w:w="357"/>
        <w:gridCol w:w="283"/>
        <w:gridCol w:w="125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贵州盘江矿山机械有限公司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项目地址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贵州省毕节市威宁县黑石镇街上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企业联系人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韩英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联系电话</w:t>
            </w:r>
            <w:r>
              <w:rPr>
                <w:rFonts w:hint="eastAsia" w:ascii="宋体" w:hAnsi="宋体" w:cs="Times New Roman"/>
                <w:sz w:val="24"/>
              </w:rPr>
              <w:t>电话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合同签订时间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2023.5.31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合同编号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ZJP2023-0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合同金额（万元）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1.0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业务</w:t>
            </w:r>
            <w:r>
              <w:rPr>
                <w:rFonts w:hint="eastAsia" w:ascii="宋体" w:hAnsi="宋体" w:cs="Times New Roman"/>
                <w:sz w:val="24"/>
              </w:rPr>
              <w:t>员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李远忠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二、过程记录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评价方案完成时间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23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评价方案审查时间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检测方案完成时间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2023.5.31</w:t>
            </w:r>
          </w:p>
        </w:tc>
        <w:tc>
          <w:tcPr>
            <w:tcW w:w="23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检测方案审查时间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8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陈灏</w:t>
            </w:r>
          </w:p>
        </w:tc>
        <w:tc>
          <w:tcPr>
            <w:tcW w:w="233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报告书编写人</w:t>
            </w:r>
          </w:p>
        </w:tc>
        <w:tc>
          <w:tcPr>
            <w:tcW w:w="26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宋远远、陈灏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项目参与人员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宋远远、陈灏、张海涛、冯发红、宋化维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现场工作起止时间</w:t>
            </w:r>
          </w:p>
        </w:tc>
        <w:tc>
          <w:tcPr>
            <w:tcW w:w="28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2023.5.31</w:t>
            </w:r>
          </w:p>
        </w:tc>
        <w:tc>
          <w:tcPr>
            <w:tcW w:w="20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初稿完成时间</w:t>
            </w:r>
          </w:p>
        </w:tc>
        <w:tc>
          <w:tcPr>
            <w:tcW w:w="298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级审核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蔡杰2023.6.19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二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级审核</w:t>
            </w:r>
          </w:p>
        </w:tc>
        <w:tc>
          <w:tcPr>
            <w:tcW w:w="360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内审修改完成时间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2023.6.20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质量监督员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田帅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部门负责人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潘化兵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送外审时间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外审时间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外审修改完成时间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报告书结论</w:t>
            </w:r>
          </w:p>
        </w:tc>
        <w:tc>
          <w:tcPr>
            <w:tcW w:w="7920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textAlignment w:val="auto"/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该用人单位存在的主要职业病危害因素物理因素（噪声、电焊弧光）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lang w:eastAsia="zh-CN"/>
              </w:rPr>
              <w:t>，化学因素（</w:t>
            </w:r>
            <w:r>
              <w:rPr>
                <w:rFonts w:hint="eastAsia" w:ascii="仿宋_GB2312" w:hAnsi="仿宋_GB2312" w:eastAsia="仿宋_GB2312" w:cs="仿宋_GB2312"/>
                <w:spacing w:val="8"/>
                <w:kern w:val="2"/>
                <w:sz w:val="24"/>
                <w:szCs w:val="24"/>
                <w:lang w:val="en-US" w:eastAsia="zh-CN" w:bidi="ar-SA"/>
              </w:rPr>
              <w:t>其他粉尘、苯系物、苯乙烯、异佛尔酮、电焊烟尘、锰及其化合物、氮氧化物、一氧化碳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firstLine="524" w:firstLineChars="20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kern w:val="28"/>
                <w:sz w:val="24"/>
                <w:szCs w:val="24"/>
              </w:rPr>
              <w:t>本次检测结果：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7"/>
                <w:sz w:val="24"/>
                <w:szCs w:val="24"/>
                <w:lang w:eastAsia="zh-CN"/>
              </w:rPr>
              <w:t>本次检测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7"/>
                <w:sz w:val="24"/>
                <w:szCs w:val="24"/>
                <w:lang w:val="en-US" w:eastAsia="zh-CN"/>
              </w:rPr>
              <w:t>机加工车间、电气车间、结构件车间、机修车间、矿修车间、锚固剂车间和喷涂车间等车间各岗位接触的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24"/>
                <w:szCs w:val="24"/>
                <w:lang w:val="en-US" w:eastAsia="zh-CN" w:bidi="ar-SA"/>
              </w:rPr>
              <w:t>其他粉尘、苯系物、苯乙烯、异佛尔酮、电焊烟尘、锰及其化合物、氮氧化物、一氧化碳、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7"/>
                <w:sz w:val="24"/>
                <w:szCs w:val="24"/>
                <w:lang w:val="en-US" w:eastAsia="zh-CN"/>
              </w:rPr>
              <w:t>噪声强度以及电焊弧光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kern w:val="28"/>
                <w:sz w:val="24"/>
                <w:szCs w:val="24"/>
              </w:rPr>
              <w:t>均符合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</w:rPr>
              <w:t>《工作场所有害因素职业接触限值第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</w:rPr>
              <w:t>部分：化学有害因素》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eastAsia="zh-CN"/>
              </w:rPr>
              <w:t>行业标准第1号修改单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kern w:val="2"/>
                <w:sz w:val="24"/>
                <w:szCs w:val="22"/>
                <w:lang w:val="en-US" w:eastAsia="zh-CN" w:bidi="ar-SA"/>
              </w:rPr>
              <w:t>GBZ2.1-2019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/XG1-2022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kern w:val="28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kern w:val="28"/>
                <w:sz w:val="24"/>
                <w:szCs w:val="22"/>
              </w:rPr>
              <w:t>《工作场所有害因素职业接触限值第二部分：物理因素》GBZ2.2-2007的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kern w:val="28"/>
                <w:sz w:val="24"/>
                <w:szCs w:val="24"/>
              </w:rPr>
              <w:t>规定要求。</w:t>
            </w:r>
          </w:p>
        </w:tc>
      </w:tr>
    </w:tbl>
    <w:p>
      <w:pPr>
        <w:spacing w:line="400" w:lineRule="exact"/>
        <w:jc w:val="left"/>
        <w:rPr>
          <w:rFonts w:hint="eastAsia" w:eastAsia="宋体"/>
          <w:lang w:eastAsia="zh-CN"/>
        </w:rPr>
      </w:pPr>
    </w:p>
    <w:p>
      <w:pPr>
        <w:spacing w:line="400" w:lineRule="exact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3596640</wp:posOffset>
            </wp:positionV>
            <wp:extent cx="5410835" cy="3624580"/>
            <wp:effectExtent l="0" t="0" r="14605" b="2540"/>
            <wp:wrapSquare wrapText="bothSides"/>
            <wp:docPr id="2" name="图片 2" descr="检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检测2"/>
                    <pic:cNvPicPr>
                      <a:picLocks noChangeAspect="1"/>
                    </pic:cNvPicPr>
                  </pic:nvPicPr>
                  <pic:blipFill>
                    <a:blip r:embed="rId6"/>
                    <a:srcRect t="31575"/>
                    <a:stretch>
                      <a:fillRect/>
                    </a:stretch>
                  </pic:blipFill>
                  <pic:spPr>
                    <a:xfrm>
                      <a:off x="0" y="0"/>
                      <a:ext cx="5410835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330835</wp:posOffset>
            </wp:positionV>
            <wp:extent cx="5385435" cy="3395980"/>
            <wp:effectExtent l="0" t="0" r="0" b="0"/>
            <wp:wrapSquare wrapText="bothSides"/>
            <wp:docPr id="1" name="图片 1" descr="合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影"/>
                    <pic:cNvPicPr>
                      <a:picLocks noChangeAspect="1"/>
                    </pic:cNvPicPr>
                  </pic:nvPicPr>
                  <pic:blipFill>
                    <a:blip r:embed="rId7"/>
                    <a:srcRect t="23661" b="11812"/>
                    <a:stretch>
                      <a:fillRect/>
                    </a:stretch>
                  </pic:blipFill>
                  <pic:spPr>
                    <a:xfrm>
                      <a:off x="0" y="0"/>
                      <a:ext cx="5385435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198120</wp:posOffset>
            </wp:positionV>
            <wp:extent cx="5264785" cy="3950335"/>
            <wp:effectExtent l="0" t="0" r="8255" b="12065"/>
            <wp:wrapSquare wrapText="bothSides"/>
            <wp:docPr id="4" name="图片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AFB6B0D-D176-4020-A492-03399F0AE88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150BAAB-3573-4AC0-A0C3-D58606E798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223" w:wrap="around" w:vAnchor="text" w:hAnchor="page" w:x="9339" w:y="-23"/>
      <w:rPr>
        <w:rStyle w:val="11"/>
        <w:rFonts w:hint="eastAsia"/>
      </w:rPr>
    </w:pPr>
    <w:r>
      <w:rPr>
        <w:rStyle w:val="11"/>
        <w:rFonts w:hint="eastAsia"/>
      </w:rPr>
      <w:t>第</w:t>
    </w: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  <w:r>
      <w:rPr>
        <w:rStyle w:val="11"/>
        <w:rFonts w:hint="eastAsia"/>
      </w:rPr>
      <w:t>页 共3页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  <w:jc w:val="right"/>
      <w:rPr>
        <w:rFonts w:hint="eastAsia" w:eastAsia="宋体"/>
        <w:b/>
        <w:szCs w:val="21"/>
        <w:lang w:eastAsia="zh-CN"/>
      </w:rPr>
    </w:pPr>
    <w:r>
      <w:rPr>
        <w:rFonts w:hint="eastAsia"/>
        <w:b/>
        <w:szCs w:val="21"/>
        <w:lang w:eastAsia="zh-CN"/>
      </w:rPr>
      <w:t>GZAK-ZYWS/</w:t>
    </w:r>
    <w:r>
      <w:rPr>
        <w:rFonts w:hint="eastAsia"/>
        <w:b/>
        <w:szCs w:val="21"/>
      </w:rPr>
      <w:t>JL-</w:t>
    </w:r>
    <w:r>
      <w:rPr>
        <w:rFonts w:hint="eastAsia"/>
        <w:b/>
        <w:szCs w:val="21"/>
        <w:lang w:val="en-US" w:eastAsia="zh-CN"/>
      </w:rPr>
      <w:t>11</w:t>
    </w:r>
    <w:r>
      <w:rPr>
        <w:rFonts w:hint="eastAsia"/>
        <w:b/>
        <w:szCs w:val="21"/>
      </w:rPr>
      <w:t>-</w:t>
    </w:r>
    <w:r>
      <w:rPr>
        <w:rFonts w:hint="eastAsia"/>
        <w:b/>
        <w:szCs w:val="21"/>
        <w:lang w:eastAsia="zh-CN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MzdiOTdmYjQ1ZTk1NDVlMmFhM2I3ZTkyY2NjNjkifQ=="/>
    <w:docVar w:name="KSO_WPS_MARK_KEY" w:val="1c660742-d842-4516-86fe-879f8685d0b5"/>
  </w:docVars>
  <w:rsids>
    <w:rsidRoot w:val="6B5A4B8B"/>
    <w:rsid w:val="0707619D"/>
    <w:rsid w:val="0F71204C"/>
    <w:rsid w:val="111B7A77"/>
    <w:rsid w:val="12F02078"/>
    <w:rsid w:val="13502FE7"/>
    <w:rsid w:val="158D108E"/>
    <w:rsid w:val="174D1015"/>
    <w:rsid w:val="19D73A4C"/>
    <w:rsid w:val="1D955E73"/>
    <w:rsid w:val="213A031C"/>
    <w:rsid w:val="23530255"/>
    <w:rsid w:val="26B56FF5"/>
    <w:rsid w:val="28A614CB"/>
    <w:rsid w:val="28E7767C"/>
    <w:rsid w:val="2D1E6E96"/>
    <w:rsid w:val="2EE15943"/>
    <w:rsid w:val="335A08E4"/>
    <w:rsid w:val="35C36951"/>
    <w:rsid w:val="39D77012"/>
    <w:rsid w:val="3B291848"/>
    <w:rsid w:val="3CB7762D"/>
    <w:rsid w:val="4171348E"/>
    <w:rsid w:val="43F3362B"/>
    <w:rsid w:val="4BAD5FAB"/>
    <w:rsid w:val="4BD411EA"/>
    <w:rsid w:val="4CCB5B06"/>
    <w:rsid w:val="5199230B"/>
    <w:rsid w:val="5242120C"/>
    <w:rsid w:val="52584AA5"/>
    <w:rsid w:val="55923501"/>
    <w:rsid w:val="561B785A"/>
    <w:rsid w:val="58937D37"/>
    <w:rsid w:val="5AF07D18"/>
    <w:rsid w:val="5C365CC9"/>
    <w:rsid w:val="5D030C48"/>
    <w:rsid w:val="5ED71909"/>
    <w:rsid w:val="61E75B59"/>
    <w:rsid w:val="686F5B71"/>
    <w:rsid w:val="695322AC"/>
    <w:rsid w:val="6A081EEB"/>
    <w:rsid w:val="6B5A4B8B"/>
    <w:rsid w:val="6B99463B"/>
    <w:rsid w:val="6E0664B4"/>
    <w:rsid w:val="6E5B49FB"/>
    <w:rsid w:val="734E4B2E"/>
    <w:rsid w:val="795A245F"/>
    <w:rsid w:val="7A31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6"/>
    <w:autoRedefine/>
    <w:qFormat/>
    <w:uiPriority w:val="0"/>
    <w:pPr>
      <w:keepNext/>
      <w:keepLines/>
      <w:tabs>
        <w:tab w:val="left" w:pos="864"/>
      </w:tabs>
      <w:ind w:left="0" w:firstLine="0" w:firstLineChars="0"/>
      <w:outlineLvl w:val="3"/>
    </w:pPr>
    <w:rPr>
      <w:rFonts w:ascii="Arial" w:hAnsi="Arial"/>
      <w:bCs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autoRedefine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customStyle="1" w:styleId="4">
    <w:name w:val="正文部分"/>
    <w:basedOn w:val="1"/>
    <w:autoRedefine/>
    <w:qFormat/>
    <w:uiPriority w:val="99"/>
    <w:pPr>
      <w:tabs>
        <w:tab w:val="left" w:pos="7770"/>
      </w:tabs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</w:rPr>
  </w:style>
  <w:style w:type="paragraph" w:styleId="6">
    <w:name w:val="Normal Indent"/>
    <w:basedOn w:val="1"/>
    <w:qFormat/>
    <w:uiPriority w:val="0"/>
    <w:pPr>
      <w:tabs>
        <w:tab w:val="left" w:pos="7770"/>
      </w:tabs>
      <w:ind w:firstLine="420"/>
    </w:pPr>
    <w:rPr>
      <w:sz w:val="24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autoRedefine/>
    <w:qFormat/>
    <w:uiPriority w:val="0"/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2945</Words>
  <Characters>3225</Characters>
  <Lines>0</Lines>
  <Paragraphs>0</Paragraphs>
  <TotalTime>6</TotalTime>
  <ScaleCrop>false</ScaleCrop>
  <LinksUpToDate>false</LinksUpToDate>
  <CharactersWithSpaces>4963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2023-06-15T02:11:00Z</dcterms:created>
  <dc:creator>远远</dc:creator>
  <cp:lastModifiedBy>3817</cp:lastModifiedBy>
  <cp:lastPrinted>2023-06-15T03:22:00Z</cp:lastPrinted>
  <dcterms:modified xsi:type="dcterms:W3CDTF">2024-04-10T02:44:44Z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31B32F4E0C984F13B5D6D72A43AFA28B_11</vt:lpwstr>
  </property>
</Properties>
</file>